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2C" w:rsidRPr="005B7B22" w:rsidRDefault="000D692C" w:rsidP="00661050">
      <w:pPr>
        <w:rPr>
          <w:rFonts w:asciiTheme="minorHAnsi" w:hAnsiTheme="minorHAnsi"/>
          <w:lang w:eastAsia="pl-PL"/>
        </w:rPr>
      </w:pPr>
    </w:p>
    <w:p w:rsidR="000D692C" w:rsidRPr="005B7B22" w:rsidRDefault="000D692C" w:rsidP="00661050">
      <w:pPr>
        <w:rPr>
          <w:rFonts w:asciiTheme="minorHAnsi" w:hAnsiTheme="minorHAnsi"/>
          <w:lang w:eastAsia="pl-PL"/>
        </w:rPr>
      </w:pPr>
    </w:p>
    <w:p w:rsidR="000D692C" w:rsidRPr="005B7B22" w:rsidRDefault="000D692C" w:rsidP="00661050">
      <w:pPr>
        <w:jc w:val="center"/>
        <w:rPr>
          <w:rFonts w:asciiTheme="minorHAnsi" w:hAnsiTheme="minorHAnsi"/>
          <w:b/>
          <w:lang w:eastAsia="pl-PL"/>
        </w:rPr>
      </w:pPr>
      <w:r w:rsidRPr="005B7B22">
        <w:rPr>
          <w:rFonts w:asciiTheme="minorHAnsi" w:hAnsiTheme="minorHAnsi"/>
          <w:b/>
          <w:lang w:eastAsia="pl-PL"/>
        </w:rPr>
        <w:t>V JAROCINSKI KONGRES KULTURY</w:t>
      </w:r>
    </w:p>
    <w:p w:rsidR="000D692C" w:rsidRPr="005B7B22" w:rsidRDefault="000D692C" w:rsidP="00661050">
      <w:pPr>
        <w:jc w:val="center"/>
        <w:rPr>
          <w:rFonts w:asciiTheme="minorHAnsi" w:hAnsiTheme="minorHAnsi"/>
          <w:b/>
          <w:lang w:eastAsia="pl-PL"/>
        </w:rPr>
      </w:pPr>
      <w:r w:rsidRPr="005B7B22">
        <w:rPr>
          <w:rFonts w:asciiTheme="minorHAnsi" w:hAnsiTheme="minorHAnsi"/>
          <w:b/>
          <w:lang w:eastAsia="pl-PL"/>
        </w:rPr>
        <w:t>Muzeum Regionalne w Jarocinie, Jarocin, 21 lutego 2016</w:t>
      </w:r>
    </w:p>
    <w:p w:rsidR="00661050" w:rsidRPr="005B7B22" w:rsidRDefault="00661050" w:rsidP="00661050">
      <w:pPr>
        <w:rPr>
          <w:rFonts w:asciiTheme="minorHAnsi" w:hAnsiTheme="minorHAnsi"/>
          <w:lang w:eastAsia="pl-PL"/>
        </w:rPr>
      </w:pPr>
    </w:p>
    <w:p w:rsidR="000D692C" w:rsidRPr="005B7B22" w:rsidRDefault="000D692C" w:rsidP="00661050">
      <w:pPr>
        <w:rPr>
          <w:rFonts w:asciiTheme="minorHAnsi" w:hAnsiTheme="minorHAnsi"/>
          <w:lang w:eastAsia="pl-PL"/>
        </w:rPr>
      </w:pPr>
      <w:r w:rsidRPr="005B7B22">
        <w:rPr>
          <w:rFonts w:asciiTheme="minorHAnsi" w:hAnsiTheme="minorHAnsi"/>
          <w:b/>
          <w:lang w:eastAsia="pl-PL"/>
        </w:rPr>
        <w:t>14:45 –15:00</w:t>
      </w:r>
      <w:r w:rsidRPr="005B7B22">
        <w:rPr>
          <w:rFonts w:asciiTheme="minorHAnsi" w:hAnsiTheme="minorHAnsi"/>
          <w:lang w:eastAsia="pl-PL"/>
        </w:rPr>
        <w:t xml:space="preserve"> </w:t>
      </w:r>
      <w:r w:rsidR="00661050" w:rsidRPr="00465B71">
        <w:rPr>
          <w:rFonts w:asciiTheme="minorHAnsi" w:hAnsiTheme="minorHAnsi"/>
          <w:b/>
          <w:lang w:eastAsia="pl-PL"/>
        </w:rPr>
        <w:t>R</w:t>
      </w:r>
      <w:r w:rsidRPr="00465B71">
        <w:rPr>
          <w:rFonts w:asciiTheme="minorHAnsi" w:hAnsiTheme="minorHAnsi"/>
          <w:b/>
          <w:lang w:eastAsia="pl-PL"/>
        </w:rPr>
        <w:t>ejestracja  uczestników</w:t>
      </w:r>
      <w:r w:rsidRPr="005B7B22">
        <w:rPr>
          <w:rFonts w:asciiTheme="minorHAnsi" w:hAnsiTheme="minorHAnsi"/>
          <w:lang w:eastAsia="pl-PL"/>
        </w:rPr>
        <w:t xml:space="preserve"> </w:t>
      </w:r>
    </w:p>
    <w:p w:rsidR="000D692C" w:rsidRPr="005B7B22" w:rsidRDefault="000D692C" w:rsidP="00661050">
      <w:pPr>
        <w:rPr>
          <w:rFonts w:asciiTheme="minorHAnsi" w:hAnsiTheme="minorHAnsi"/>
          <w:lang w:eastAsia="pl-PL"/>
        </w:rPr>
      </w:pPr>
      <w:r w:rsidRPr="005B7B22">
        <w:rPr>
          <w:rFonts w:asciiTheme="minorHAnsi" w:hAnsiTheme="minorHAnsi"/>
          <w:b/>
          <w:lang w:eastAsia="pl-PL"/>
        </w:rPr>
        <w:t>15:00 – 15:05 Otwarcie V Jarocińskiego Kongresu Kultury:</w:t>
      </w:r>
      <w:r w:rsidRPr="005B7B22">
        <w:rPr>
          <w:rFonts w:asciiTheme="minorHAnsi" w:hAnsiTheme="minorHAnsi"/>
          <w:lang w:eastAsia="pl-PL"/>
        </w:rPr>
        <w:t xml:space="preserve"> przedstawienie programu - Małgorzata </w:t>
      </w:r>
      <w:proofErr w:type="spellStart"/>
      <w:r w:rsidRPr="005B7B22">
        <w:rPr>
          <w:rFonts w:asciiTheme="minorHAnsi" w:hAnsiTheme="minorHAnsi"/>
          <w:lang w:eastAsia="pl-PL"/>
        </w:rPr>
        <w:t>Niestrawska-Kaźmierczak</w:t>
      </w:r>
      <w:proofErr w:type="spellEnd"/>
      <w:r w:rsidRPr="005B7B22">
        <w:rPr>
          <w:rFonts w:asciiTheme="minorHAnsi" w:hAnsiTheme="minorHAnsi"/>
          <w:lang w:eastAsia="pl-PL"/>
        </w:rPr>
        <w:t xml:space="preserve"> </w:t>
      </w:r>
    </w:p>
    <w:p w:rsidR="000D692C" w:rsidRPr="005B7B22" w:rsidRDefault="000D692C" w:rsidP="00661050">
      <w:pPr>
        <w:rPr>
          <w:rFonts w:asciiTheme="minorHAnsi" w:hAnsiTheme="minorHAnsi"/>
          <w:lang w:eastAsia="pl-PL"/>
        </w:rPr>
      </w:pPr>
      <w:r w:rsidRPr="005B7B22">
        <w:rPr>
          <w:rFonts w:asciiTheme="minorHAnsi" w:hAnsiTheme="minorHAnsi"/>
          <w:b/>
          <w:lang w:eastAsia="pl-PL"/>
        </w:rPr>
        <w:t xml:space="preserve">15:05 – 15:10 Przedstawienie koncepcji </w:t>
      </w:r>
      <w:r w:rsidRPr="005B7B22">
        <w:rPr>
          <w:rFonts w:asciiTheme="minorHAnsi" w:hAnsiTheme="minorHAnsi"/>
          <w:b/>
          <w:shd w:val="clear" w:color="auto" w:fill="FFFFFF"/>
        </w:rPr>
        <w:t>zaadaptowania obecnej przestrzeni zajmowanej przez Muzeum Regionalne w jarocińskim ratuszu na potrzeby filii bibliotecznej</w:t>
      </w:r>
      <w:r w:rsidRPr="005B7B22">
        <w:rPr>
          <w:rFonts w:asciiTheme="minorHAnsi" w:hAnsiTheme="minorHAnsi"/>
          <w:shd w:val="clear" w:color="auto" w:fill="FFFFFF"/>
        </w:rPr>
        <w:t xml:space="preserve"> - Agnieszka Borkiewicz</w:t>
      </w:r>
    </w:p>
    <w:p w:rsidR="000D692C" w:rsidRPr="005B7B22" w:rsidRDefault="000D692C" w:rsidP="008D51CC">
      <w:pPr>
        <w:rPr>
          <w:rFonts w:asciiTheme="minorHAnsi" w:hAnsiTheme="minorHAnsi"/>
        </w:rPr>
      </w:pPr>
      <w:r w:rsidRPr="005B7B22">
        <w:rPr>
          <w:rFonts w:asciiTheme="minorHAnsi" w:hAnsiTheme="minorHAnsi"/>
          <w:b/>
        </w:rPr>
        <w:t>15:10 – 16:10 DOBRE PRAKTYKI</w:t>
      </w:r>
      <w:r w:rsidRPr="005B7B22">
        <w:rPr>
          <w:rFonts w:asciiTheme="minorHAnsi" w:hAnsiTheme="minorHAnsi"/>
        </w:rPr>
        <w:t xml:space="preserve"> </w:t>
      </w:r>
      <w:r w:rsidR="008D51CC" w:rsidRPr="005B7B22">
        <w:rPr>
          <w:rFonts w:asciiTheme="minorHAnsi" w:hAnsiTheme="minorHAnsi"/>
        </w:rPr>
        <w:t xml:space="preserve">– Miejska Biblioteka Publiczna im. Ł. Górnickiego GALERIA KSIĄŻKI w Oświęcimiu </w:t>
      </w:r>
      <w:r w:rsidRPr="005B7B22">
        <w:rPr>
          <w:rFonts w:asciiTheme="minorHAnsi" w:hAnsiTheme="minorHAnsi"/>
        </w:rPr>
        <w:t xml:space="preserve">i </w:t>
      </w:r>
      <w:r w:rsidR="00661050" w:rsidRPr="005B7B22">
        <w:rPr>
          <w:rFonts w:asciiTheme="minorHAnsi" w:hAnsiTheme="minorHAnsi"/>
        </w:rPr>
        <w:t>Fundacja Rozwoju Społeczeństwa Informacyjnego</w:t>
      </w:r>
    </w:p>
    <w:p w:rsidR="000D692C" w:rsidRPr="005B7B22" w:rsidRDefault="000D692C" w:rsidP="00661050">
      <w:pPr>
        <w:rPr>
          <w:rFonts w:asciiTheme="minorHAnsi" w:hAnsiTheme="minorHAnsi"/>
        </w:rPr>
      </w:pPr>
      <w:r w:rsidRPr="005B7B22">
        <w:rPr>
          <w:rFonts w:asciiTheme="minorHAnsi" w:hAnsiTheme="minorHAnsi"/>
          <w:b/>
        </w:rPr>
        <w:t>16:10 – 16:45</w:t>
      </w:r>
      <w:r w:rsidR="00661050" w:rsidRPr="005B7B22">
        <w:rPr>
          <w:rFonts w:asciiTheme="minorHAnsi" w:hAnsiTheme="minorHAnsi"/>
        </w:rPr>
        <w:t xml:space="preserve"> </w:t>
      </w:r>
      <w:r w:rsidR="00661050" w:rsidRPr="00465B71">
        <w:rPr>
          <w:rFonts w:asciiTheme="minorHAnsi" w:hAnsiTheme="minorHAnsi"/>
          <w:b/>
        </w:rPr>
        <w:t>P</w:t>
      </w:r>
      <w:r w:rsidRPr="00465B71">
        <w:rPr>
          <w:rFonts w:asciiTheme="minorHAnsi" w:hAnsiTheme="minorHAnsi"/>
          <w:b/>
        </w:rPr>
        <w:t>rzerwa kawowa + zwiedzanie przestrzeni muzeum</w:t>
      </w:r>
    </w:p>
    <w:p w:rsidR="00465B71" w:rsidRDefault="00465B71" w:rsidP="0066105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16:45 – 17:55</w:t>
      </w:r>
      <w:r>
        <w:rPr>
          <w:rFonts w:asciiTheme="minorHAnsi" w:hAnsiTheme="minorHAnsi"/>
        </w:rPr>
        <w:t xml:space="preserve"> </w:t>
      </w:r>
      <w:r w:rsidRPr="00465B71">
        <w:rPr>
          <w:rFonts w:asciiTheme="minorHAnsi" w:hAnsiTheme="minorHAnsi"/>
          <w:b/>
        </w:rPr>
        <w:t>Dyskusja</w:t>
      </w:r>
    </w:p>
    <w:p w:rsidR="000D692C" w:rsidRPr="005B7B22" w:rsidRDefault="00465B71" w:rsidP="00661050">
      <w:pPr>
        <w:rPr>
          <w:rFonts w:asciiTheme="minorHAnsi" w:hAnsiTheme="minorHAnsi"/>
        </w:rPr>
      </w:pPr>
      <w:r w:rsidRPr="00465B71">
        <w:rPr>
          <w:rFonts w:asciiTheme="minorHAnsi" w:hAnsiTheme="minorHAnsi"/>
          <w:b/>
        </w:rPr>
        <w:t>17:55 – 18:00</w:t>
      </w:r>
      <w:r>
        <w:rPr>
          <w:rFonts w:asciiTheme="minorHAnsi" w:hAnsiTheme="minorHAnsi"/>
        </w:rPr>
        <w:t xml:space="preserve"> </w:t>
      </w:r>
      <w:r w:rsidRPr="00465B71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odsumowanie V</w:t>
      </w:r>
      <w:r w:rsidR="00C1410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JKK</w:t>
      </w:r>
    </w:p>
    <w:p w:rsidR="008D51CC" w:rsidRPr="005B7B22" w:rsidRDefault="008D51CC" w:rsidP="00661050">
      <w:pPr>
        <w:rPr>
          <w:rFonts w:asciiTheme="minorHAnsi" w:hAnsiTheme="minorHAnsi"/>
          <w:b/>
        </w:rPr>
      </w:pPr>
    </w:p>
    <w:p w:rsidR="00661050" w:rsidRPr="005B7B22" w:rsidRDefault="00661050" w:rsidP="00661050">
      <w:pPr>
        <w:rPr>
          <w:rFonts w:asciiTheme="minorHAnsi" w:hAnsiTheme="minorHAnsi"/>
          <w:b/>
        </w:rPr>
      </w:pPr>
      <w:r w:rsidRPr="005B7B22">
        <w:rPr>
          <w:rFonts w:asciiTheme="minorHAnsi" w:hAnsiTheme="minorHAnsi"/>
          <w:b/>
        </w:rPr>
        <w:t>Miejska Biblioteka Publiczna im. Ł. Górnickiego GALERIA KSIĄŻKI w Oświęcimiu</w:t>
      </w:r>
    </w:p>
    <w:p w:rsidR="00661050" w:rsidRPr="005B7B22" w:rsidRDefault="00661050" w:rsidP="008D51CC">
      <w:pPr>
        <w:jc w:val="both"/>
        <w:rPr>
          <w:rFonts w:asciiTheme="minorHAnsi" w:hAnsiTheme="minorHAnsi"/>
          <w:sz w:val="20"/>
          <w:szCs w:val="20"/>
        </w:rPr>
      </w:pPr>
      <w:r w:rsidRPr="005B7B22">
        <w:rPr>
          <w:rFonts w:asciiTheme="minorHAnsi" w:hAnsiTheme="minorHAnsi"/>
          <w:b/>
          <w:shd w:val="clear" w:color="auto" w:fill="FFFFFF"/>
        </w:rPr>
        <w:t>Leszek Palus</w:t>
      </w:r>
      <w:r w:rsidRPr="005B7B22">
        <w:rPr>
          <w:rFonts w:asciiTheme="minorHAnsi" w:hAnsiTheme="minorHAnsi"/>
          <w:shd w:val="clear" w:color="auto" w:fill="FFFFFF"/>
        </w:rPr>
        <w:t xml:space="preserve"> – </w:t>
      </w:r>
      <w:r w:rsidRPr="005B7B22">
        <w:rPr>
          <w:rFonts w:asciiTheme="minorHAnsi" w:hAnsiTheme="minorHAnsi"/>
          <w:sz w:val="20"/>
          <w:szCs w:val="20"/>
          <w:shd w:val="clear" w:color="auto" w:fill="FFFFFF"/>
        </w:rPr>
        <w:t>Dyrektor Biblioteki GALERIA KSIĄŻKI w Oświęcimiu. St</w:t>
      </w:r>
      <w:bookmarkStart w:id="0" w:name="_GoBack"/>
      <w:bookmarkEnd w:id="0"/>
      <w:r w:rsidRPr="005B7B22">
        <w:rPr>
          <w:rFonts w:asciiTheme="minorHAnsi" w:hAnsiTheme="minorHAnsi"/>
          <w:sz w:val="20"/>
          <w:szCs w:val="20"/>
          <w:shd w:val="clear" w:color="auto" w:fill="FFFFFF"/>
        </w:rPr>
        <w:t xml:space="preserve">udia </w:t>
      </w:r>
      <w:r w:rsidRPr="005B7B22">
        <w:rPr>
          <w:rFonts w:asciiTheme="minorHAnsi" w:hAnsiTheme="minorHAnsi"/>
          <w:sz w:val="20"/>
          <w:szCs w:val="20"/>
        </w:rPr>
        <w:t xml:space="preserve">wyższe Bibliotekoznawstwo i Informacja Naukowa Uniwersytet Pedagogiczny w Krakowie. </w:t>
      </w:r>
    </w:p>
    <w:p w:rsidR="00661050" w:rsidRPr="005B7B22" w:rsidRDefault="00661050" w:rsidP="008D51CC">
      <w:pPr>
        <w:jc w:val="both"/>
        <w:rPr>
          <w:rFonts w:asciiTheme="minorHAnsi" w:hAnsiTheme="minorHAnsi"/>
        </w:rPr>
      </w:pPr>
      <w:r w:rsidRPr="005B7B22">
        <w:rPr>
          <w:rFonts w:asciiTheme="minorHAnsi" w:hAnsiTheme="minorHAnsi"/>
          <w:sz w:val="20"/>
          <w:szCs w:val="20"/>
        </w:rPr>
        <w:t xml:space="preserve">Inspirator budowy nowego obiektu biblioteki. </w:t>
      </w:r>
      <w:r w:rsidRPr="005B7B22">
        <w:rPr>
          <w:rFonts w:asciiTheme="minorHAnsi" w:hAnsiTheme="minorHAnsi"/>
          <w:sz w:val="20"/>
          <w:szCs w:val="20"/>
          <w:shd w:val="clear" w:color="auto" w:fill="FFFFFF"/>
        </w:rPr>
        <w:t>Współtwórca programu użytkowego i koncepcji funkcjonowania oraz wdrażaniu i realizacji projektu budowy Biblioteki GALERII KSIĄŻKI w Oświęcimiu, która dzisiaj wyznacza nowe kierunki dla rozwoju książki i czytelnictwa. I</w:t>
      </w:r>
      <w:r w:rsidRPr="005B7B22">
        <w:rPr>
          <w:rFonts w:asciiTheme="minorHAnsi" w:hAnsiTheme="minorHAnsi"/>
          <w:sz w:val="20"/>
          <w:szCs w:val="20"/>
        </w:rPr>
        <w:t xml:space="preserve">nicjator i organizator między innymi pierwszego w Polsce Centrum Literatury Dziecięcej, ośrodka zajmującego się literaturą dla dzieci i młodzieży, Ogólnopolskiej Nagrody Literackiej im. Kornela Makuszyńskiego w Oświęcimiu wyłaniającego najlepszą polską książkę dla dzieci młodszych. Nowoczesne zarządzanie, wdrażanie innowacji i nowych rozwiązań technologicznych oraz odważne podejście do zmiany stereotypu myślenia o bibliotekach i zawodzie bibliotekarza, pozwoliło na stworzenie nowych przestrzeni będących miejscem spotkań ludzi. </w:t>
      </w:r>
    </w:p>
    <w:p w:rsidR="00661050" w:rsidRDefault="00661050" w:rsidP="008D51CC">
      <w:p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5B7B22">
        <w:rPr>
          <w:rFonts w:asciiTheme="minorHAnsi" w:hAnsiTheme="minorHAnsi"/>
          <w:b/>
          <w:shd w:val="clear" w:color="auto" w:fill="FFFFFF"/>
        </w:rPr>
        <w:t xml:space="preserve">Mariola </w:t>
      </w:r>
      <w:proofErr w:type="spellStart"/>
      <w:r w:rsidRPr="005B7B22">
        <w:rPr>
          <w:rFonts w:asciiTheme="minorHAnsi" w:hAnsiTheme="minorHAnsi"/>
          <w:b/>
          <w:shd w:val="clear" w:color="auto" w:fill="FFFFFF"/>
        </w:rPr>
        <w:t>Talewicz</w:t>
      </w:r>
      <w:proofErr w:type="spellEnd"/>
      <w:r w:rsidRPr="005B7B22">
        <w:rPr>
          <w:rFonts w:asciiTheme="minorHAnsi" w:hAnsiTheme="minorHAnsi"/>
          <w:shd w:val="clear" w:color="auto" w:fill="FFFFFF"/>
        </w:rPr>
        <w:t xml:space="preserve"> – </w:t>
      </w:r>
      <w:r w:rsidRPr="005B7B22">
        <w:rPr>
          <w:rFonts w:asciiTheme="minorHAnsi" w:hAnsiTheme="minorHAnsi"/>
          <w:sz w:val="20"/>
          <w:szCs w:val="20"/>
          <w:shd w:val="clear" w:color="auto" w:fill="FFFFFF"/>
        </w:rPr>
        <w:t>zastępca Dyrektora Biblioteki GALERIA KSIĄŻKI w Oświęcimiu. Studia wyższe na Uniwersytecie Śląskim: Wydział Artystyczny, studia podyplomowe: Akademia Ekonomiczna w Katowicach: Public Relations, Uniwersytet Pedagogiczny w Krakowie oraz Państwowe Muzeum Auschwitz-Birkenau: Totalitaryzm Nazizm, Holokaust.</w:t>
      </w:r>
      <w:r w:rsidR="005B7B22" w:rsidRPr="005B7B2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Pr="005B7B22">
        <w:rPr>
          <w:rFonts w:asciiTheme="minorHAnsi" w:hAnsiTheme="minorHAnsi"/>
          <w:sz w:val="20"/>
          <w:szCs w:val="20"/>
          <w:shd w:val="clear" w:color="auto" w:fill="FFFFFF"/>
        </w:rPr>
        <w:t>Odpowiada za stronę merytoryczną działalności instytucji, kreowanie i realizację projektów kulturalnych i edukacyjnych. Autorka i współautorka projektów edukacyjnych realizowanych w Bibliotece, udział w projekcie pilotażowym FRSI Strefy Innowacji, specjalizuje się w projekcie „O prawach i wolności człowieka”</w:t>
      </w:r>
      <w:r w:rsidR="005B7B22" w:rsidRPr="005B7B22">
        <w:rPr>
          <w:rFonts w:asciiTheme="minorHAnsi" w:hAnsiTheme="minorHAnsi"/>
          <w:sz w:val="20"/>
          <w:szCs w:val="20"/>
          <w:shd w:val="clear" w:color="auto" w:fill="FFFFFF"/>
        </w:rPr>
        <w:t xml:space="preserve">. </w:t>
      </w:r>
      <w:r w:rsidRPr="005B7B22">
        <w:rPr>
          <w:rFonts w:asciiTheme="minorHAnsi" w:hAnsiTheme="minorHAnsi"/>
          <w:sz w:val="20"/>
          <w:szCs w:val="20"/>
          <w:shd w:val="clear" w:color="auto" w:fill="FFFFFF"/>
        </w:rPr>
        <w:t>Współtwórca programu użytkowego i koncepcji funkcjonowania oraz wdrażaniu i realizacji projektu budowy Biblioteki GALERII KSIĄŻKI w Oświęcimiu, która dzisiaj wyznacza nowe kierunki dla rozwoju książki i czytelnictwa.</w:t>
      </w:r>
      <w:r w:rsidR="005B7B22" w:rsidRPr="005B7B2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Pr="005B7B22">
        <w:rPr>
          <w:rFonts w:asciiTheme="minorHAnsi" w:hAnsiTheme="minorHAnsi"/>
          <w:sz w:val="20"/>
          <w:szCs w:val="20"/>
          <w:shd w:val="clear" w:color="auto" w:fill="FFFFFF"/>
        </w:rPr>
        <w:t>Działa w twórczym zespole pracowników, którzy mają w sobie moc odkrywania i radość kreowania nowych inicjatyw.</w:t>
      </w:r>
    </w:p>
    <w:p w:rsidR="005B7B22" w:rsidRDefault="005B7B22" w:rsidP="008D51CC">
      <w:p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5B7B22" w:rsidRDefault="005B7B22" w:rsidP="008D51CC">
      <w:p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5B7B22" w:rsidRDefault="005B7B22" w:rsidP="008D51CC">
      <w:p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5B7B22" w:rsidRDefault="005B7B22" w:rsidP="008D51CC">
      <w:p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5B7B22" w:rsidRPr="00465B71" w:rsidRDefault="00465B71" w:rsidP="008D51CC">
      <w:pPr>
        <w:jc w:val="both"/>
        <w:rPr>
          <w:rFonts w:asciiTheme="minorHAnsi" w:hAnsiTheme="minorHAnsi"/>
          <w:b/>
          <w:sz w:val="20"/>
          <w:szCs w:val="20"/>
          <w:shd w:val="clear" w:color="auto" w:fill="FFFFFF"/>
        </w:rPr>
      </w:pPr>
      <w:r w:rsidRPr="00465B71">
        <w:rPr>
          <w:rFonts w:asciiTheme="minorHAnsi" w:hAnsiTheme="minorHAnsi"/>
          <w:b/>
        </w:rPr>
        <w:t>Fundacja Rozwoju Społeczeństwa Informacyjnego</w:t>
      </w:r>
      <w:r>
        <w:rPr>
          <w:rFonts w:asciiTheme="minorHAnsi" w:hAnsiTheme="minorHAnsi"/>
          <w:b/>
        </w:rPr>
        <w:t xml:space="preserve"> w Warszawie</w:t>
      </w:r>
    </w:p>
    <w:p w:rsidR="005B7B22" w:rsidRPr="005B7B22" w:rsidRDefault="005B7B22" w:rsidP="005B7B22">
      <w:pPr>
        <w:rPr>
          <w:rFonts w:asciiTheme="minorHAnsi" w:hAnsiTheme="minorHAnsi"/>
        </w:rPr>
      </w:pPr>
      <w:r w:rsidRPr="005B7B22">
        <w:rPr>
          <w:rFonts w:asciiTheme="minorHAnsi" w:hAnsiTheme="minorHAnsi"/>
          <w:b/>
        </w:rPr>
        <w:t>Jacek Królikowski</w:t>
      </w:r>
      <w:r w:rsidRPr="005B7B22">
        <w:rPr>
          <w:rStyle w:val="apple-converted-space"/>
          <w:rFonts w:asciiTheme="minorHAnsi" w:hAnsiTheme="minorHAnsi" w:cs="Arial"/>
        </w:rPr>
        <w:t xml:space="preserve"> - </w:t>
      </w:r>
      <w:r w:rsidRPr="005B7B22">
        <w:rPr>
          <w:rFonts w:asciiTheme="minorHAnsi" w:hAnsiTheme="minorHAnsi"/>
        </w:rPr>
        <w:t>wiceprezes zarządu FRSI</w:t>
      </w:r>
    </w:p>
    <w:p w:rsidR="005B7B22" w:rsidRPr="005B7B22" w:rsidRDefault="005B7B22" w:rsidP="005B7B22">
      <w:pPr>
        <w:jc w:val="both"/>
        <w:rPr>
          <w:rFonts w:asciiTheme="minorHAnsi" w:hAnsiTheme="minorHAnsi"/>
          <w:sz w:val="20"/>
          <w:szCs w:val="20"/>
        </w:rPr>
      </w:pPr>
      <w:r w:rsidRPr="005B7B22">
        <w:rPr>
          <w:rFonts w:asciiTheme="minorHAnsi" w:hAnsiTheme="minorHAnsi"/>
          <w:sz w:val="20"/>
          <w:szCs w:val="20"/>
        </w:rPr>
        <w:t>Specjalizuję się w metodologii szkoleń i zarządzania projektami. Mam doświadczenie pracy w instytucjach publicznych (Centralny Ośrodek Doskonalenia Nauczycieli) i organizacjach pozarządowych (Fundacja Rozwoju Demokracji Lokalnej). Jako ekspert Rady Europy uczestniczyłem w programach realizowanych przez tę organizację w latach 1995 – 2005, głównie na Bałkanach. Od 2005 działałem jako niezależny ekspert, świadcząc usługi w zakresie analiz i badań społecznych, opracowywania projektów, szkoleń i zarządzania projektami dla firm, organizacji pozarządowych i instytucji publicznych. W latach 2006 – 2008 zarządzałem dużymi projektami szkoleniowymi realizowanymi przez UNDP i Delegację Komisji Europejskiej dla służby cywilnej w Bośni i Hercegowinie oraz Chorwacji. Od 2008 roku kierowałem działaniami szkoleniowymi realizowanymi przez FRSI w ramach Programu Rozwoju Bibliotek. W 2013 roku zostałem wiceprezesem fundacji. Fundacja Społeczeństwa Informacyjnego.</w:t>
      </w:r>
    </w:p>
    <w:p w:rsidR="00661050" w:rsidRPr="005B7B22" w:rsidRDefault="00661050" w:rsidP="008D51CC">
      <w:pPr>
        <w:rPr>
          <w:rFonts w:asciiTheme="minorHAnsi" w:hAnsiTheme="minorHAnsi"/>
        </w:rPr>
      </w:pPr>
      <w:r w:rsidRPr="005B7B22">
        <w:rPr>
          <w:rFonts w:asciiTheme="minorHAnsi" w:hAnsiTheme="minorHAnsi"/>
          <w:b/>
        </w:rPr>
        <w:t>Asia Wcisło</w:t>
      </w:r>
      <w:r w:rsidRPr="005B7B22">
        <w:rPr>
          <w:rStyle w:val="apple-converted-space"/>
          <w:rFonts w:asciiTheme="minorHAnsi" w:hAnsiTheme="minorHAnsi" w:cs="Arial"/>
        </w:rPr>
        <w:t> </w:t>
      </w:r>
      <w:r w:rsidRPr="005B7B22">
        <w:rPr>
          <w:rFonts w:asciiTheme="minorHAnsi" w:hAnsiTheme="minorHAnsi"/>
        </w:rPr>
        <w:t> </w:t>
      </w:r>
      <w:r w:rsidR="005B7B22" w:rsidRPr="005B7B22">
        <w:rPr>
          <w:rFonts w:asciiTheme="minorHAnsi" w:hAnsiTheme="minorHAnsi"/>
        </w:rPr>
        <w:t xml:space="preserve">- </w:t>
      </w:r>
      <w:r w:rsidRPr="005B7B22">
        <w:rPr>
          <w:rFonts w:asciiTheme="minorHAnsi" w:hAnsiTheme="minorHAnsi"/>
        </w:rPr>
        <w:t>konsultantka w FRSI - projekty, rzecznictwo, edukacja</w:t>
      </w:r>
    </w:p>
    <w:p w:rsidR="00661050" w:rsidRPr="005B7B22" w:rsidRDefault="00661050" w:rsidP="008D51CC">
      <w:pPr>
        <w:jc w:val="both"/>
        <w:rPr>
          <w:rFonts w:asciiTheme="minorHAnsi" w:hAnsiTheme="minorHAnsi"/>
          <w:sz w:val="20"/>
          <w:szCs w:val="20"/>
        </w:rPr>
      </w:pPr>
      <w:r w:rsidRPr="005B7B22">
        <w:rPr>
          <w:rFonts w:asciiTheme="minorHAnsi" w:hAnsiTheme="minorHAnsi"/>
          <w:sz w:val="20"/>
          <w:szCs w:val="20"/>
        </w:rPr>
        <w:t>Lubię ludzi, technologie z ludzką twarzą i niecodzienne sytuacje, a taki właśnie jest każdy dzień pracy w Fundacji. Jako trenerka i konsultantka towarzyszę ludziom i instytucjom w momentach zmiany. Sama też rozwijam się nieustannie, ostatnio w dziedzinie coachingu. Prowadzę warsztaty na temat planowania strategicznego, zarządzania zmianą i komunikacją a także interpersonalne. Jestem współautorką podręcznika i materiałów szkoleniowych „Docenić bibliotekę. Jak skutecznie prowadzić rzecznictwo”. Wierzę, że warto rozmawiać, wspólnie poszukiwać rozwiązań i zmieniać otoczenie tak, jak robimy to w koordynowanych przeze mnie „Strefach Innowacji”. Niespokojny ze mnie duch, nieustannie w podróży.</w:t>
      </w:r>
    </w:p>
    <w:p w:rsidR="005B7B22" w:rsidRDefault="005B7B22" w:rsidP="008D51CC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3134360</wp:posOffset>
            </wp:positionV>
            <wp:extent cx="7533005" cy="3020695"/>
            <wp:effectExtent l="0" t="0" r="0" b="8255"/>
            <wp:wrapNone/>
            <wp:docPr id="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B22" w:rsidRPr="005B7B22" w:rsidRDefault="005B7B22" w:rsidP="005B7B22">
      <w:pPr>
        <w:rPr>
          <w:rFonts w:asciiTheme="minorHAnsi" w:hAnsiTheme="minorHAnsi" w:cs="Arial"/>
          <w:sz w:val="20"/>
          <w:szCs w:val="20"/>
        </w:rPr>
      </w:pPr>
    </w:p>
    <w:p w:rsidR="005B7B22" w:rsidRPr="005B7B22" w:rsidRDefault="005B7B22" w:rsidP="005B7B22">
      <w:pPr>
        <w:rPr>
          <w:rFonts w:asciiTheme="minorHAnsi" w:hAnsiTheme="minorHAnsi" w:cs="Arial"/>
          <w:sz w:val="20"/>
          <w:szCs w:val="20"/>
        </w:rPr>
      </w:pPr>
    </w:p>
    <w:p w:rsidR="00661050" w:rsidRPr="005B7B22" w:rsidRDefault="005B7B22" w:rsidP="005B7B22">
      <w:pPr>
        <w:tabs>
          <w:tab w:val="left" w:pos="5295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sectPr w:rsidR="00661050" w:rsidRPr="005B7B22" w:rsidSect="00807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F5" w:rsidRDefault="00542FF5" w:rsidP="000D692C">
      <w:pPr>
        <w:spacing w:after="0" w:line="240" w:lineRule="auto"/>
      </w:pPr>
      <w:r>
        <w:separator/>
      </w:r>
    </w:p>
  </w:endnote>
  <w:endnote w:type="continuationSeparator" w:id="0">
    <w:p w:rsidR="00542FF5" w:rsidRDefault="00542FF5" w:rsidP="000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F5" w:rsidRDefault="00542FF5" w:rsidP="000D692C">
      <w:pPr>
        <w:spacing w:after="0" w:line="240" w:lineRule="auto"/>
      </w:pPr>
      <w:r>
        <w:separator/>
      </w:r>
    </w:p>
  </w:footnote>
  <w:footnote w:type="continuationSeparator" w:id="0">
    <w:p w:rsidR="00542FF5" w:rsidRDefault="00542FF5" w:rsidP="000D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2C" w:rsidRDefault="000D692C" w:rsidP="000D692C">
    <w:pPr>
      <w:pStyle w:val="Nagwek"/>
      <w:tabs>
        <w:tab w:val="clear" w:pos="4536"/>
        <w:tab w:val="clear" w:pos="9072"/>
        <w:tab w:val="left" w:pos="100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3800" cy="102552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D692C"/>
    <w:rsid w:val="000D692C"/>
    <w:rsid w:val="002B3332"/>
    <w:rsid w:val="00465B71"/>
    <w:rsid w:val="00542FF5"/>
    <w:rsid w:val="005B7B22"/>
    <w:rsid w:val="00661050"/>
    <w:rsid w:val="00807B68"/>
    <w:rsid w:val="008D51CC"/>
    <w:rsid w:val="009803BD"/>
    <w:rsid w:val="00C14103"/>
    <w:rsid w:val="00F7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92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D692C"/>
  </w:style>
  <w:style w:type="paragraph" w:styleId="Stopka">
    <w:name w:val="footer"/>
    <w:basedOn w:val="Normalny"/>
    <w:link w:val="StopkaZnak"/>
    <w:uiPriority w:val="99"/>
    <w:unhideWhenUsed/>
    <w:rsid w:val="000D692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D692C"/>
  </w:style>
  <w:style w:type="paragraph" w:styleId="Zwykytekst">
    <w:name w:val="Plain Text"/>
    <w:basedOn w:val="Normalny"/>
    <w:link w:val="ZwykytekstZnak"/>
    <w:uiPriority w:val="99"/>
    <w:unhideWhenUsed/>
    <w:rsid w:val="000D692C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692C"/>
    <w:rPr>
      <w:rFonts w:ascii="Consolas" w:eastAsia="Calibri" w:hAnsi="Consolas" w:cs="Times New Roman"/>
      <w:sz w:val="21"/>
      <w:szCs w:val="21"/>
      <w:lang/>
    </w:rPr>
  </w:style>
  <w:style w:type="character" w:customStyle="1" w:styleId="font-custom">
    <w:name w:val="font-custom"/>
    <w:basedOn w:val="Domylnaczcionkaakapitu"/>
    <w:rsid w:val="00661050"/>
  </w:style>
  <w:style w:type="character" w:customStyle="1" w:styleId="apple-converted-space">
    <w:name w:val="apple-converted-space"/>
    <w:basedOn w:val="Domylnaczcionkaakapitu"/>
    <w:rsid w:val="00661050"/>
  </w:style>
  <w:style w:type="character" w:styleId="Hipercze">
    <w:name w:val="Hyperlink"/>
    <w:uiPriority w:val="99"/>
    <w:unhideWhenUsed/>
    <w:rsid w:val="00661050"/>
    <w:rPr>
      <w:color w:val="0563C1"/>
      <w:u w:val="single"/>
    </w:rPr>
  </w:style>
  <w:style w:type="paragraph" w:styleId="NormalnyWeb">
    <w:name w:val="Normal (Web)"/>
    <w:basedOn w:val="Normalny"/>
    <w:semiHidden/>
    <w:rsid w:val="00661050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B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bmaka</cp:lastModifiedBy>
  <cp:revision>2</cp:revision>
  <cp:lastPrinted>2016-02-04T11:26:00Z</cp:lastPrinted>
  <dcterms:created xsi:type="dcterms:W3CDTF">2016-02-19T09:40:00Z</dcterms:created>
  <dcterms:modified xsi:type="dcterms:W3CDTF">2016-02-19T09:40:00Z</dcterms:modified>
</cp:coreProperties>
</file>