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DE" w:rsidRPr="00014007" w:rsidRDefault="00AD12DE" w:rsidP="00AD12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4007">
        <w:rPr>
          <w:rFonts w:ascii="Arial" w:hAnsi="Arial" w:cs="Arial"/>
          <w:b/>
          <w:sz w:val="20"/>
          <w:szCs w:val="20"/>
        </w:rPr>
        <w:t>Mobilne Punkty Informacyjne</w:t>
      </w:r>
      <w:r>
        <w:rPr>
          <w:rFonts w:ascii="Arial" w:hAnsi="Arial" w:cs="Arial"/>
          <w:b/>
          <w:sz w:val="20"/>
          <w:szCs w:val="20"/>
        </w:rPr>
        <w:t xml:space="preserve"> w Gminach: Jaraczewo, Kotlin i Żerków</w:t>
      </w:r>
    </w:p>
    <w:p w:rsidR="00AD12DE" w:rsidRPr="00014007" w:rsidRDefault="00AD12DE" w:rsidP="00AD12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2DE" w:rsidRDefault="00AD12DE" w:rsidP="00AD12DE">
      <w:p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  <w:r w:rsidRPr="00014007">
        <w:rPr>
          <w:rFonts w:ascii="Arial" w:hAnsi="Arial" w:cs="Arial"/>
          <w:sz w:val="20"/>
          <w:szCs w:val="20"/>
        </w:rPr>
        <w:t>Punkt Informacyjny Funduszy Europejskich w Jarocinie zaprasza wszystkich zainteresowanych pozyskaniem wsparcia ze środków Unii Europe</w:t>
      </w:r>
      <w:r>
        <w:rPr>
          <w:rFonts w:ascii="Arial" w:hAnsi="Arial" w:cs="Arial"/>
          <w:sz w:val="20"/>
          <w:szCs w:val="20"/>
        </w:rPr>
        <w:t>jskiej na bezpłatne konsultacje.</w:t>
      </w:r>
    </w:p>
    <w:p w:rsidR="00AD12DE" w:rsidRDefault="00AD12DE" w:rsidP="00AD12DE">
      <w:pPr>
        <w:tabs>
          <w:tab w:val="center" w:pos="7088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Miejsca i daty najbliższych spotkań:</w:t>
      </w:r>
    </w:p>
    <w:p w:rsidR="00AD12DE" w:rsidRDefault="00AD12DE" w:rsidP="00AD12DE">
      <w:pPr>
        <w:numPr>
          <w:ilvl w:val="0"/>
          <w:numId w:val="3"/>
        </w:numPr>
        <w:tabs>
          <w:tab w:val="center" w:pos="7088"/>
        </w:tabs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</w:t>
      </w:r>
      <w:r w:rsidRPr="00014007">
        <w:rPr>
          <w:rFonts w:ascii="Arial" w:hAnsi="Arial" w:cs="Arial"/>
          <w:sz w:val="20"/>
          <w:szCs w:val="20"/>
        </w:rPr>
        <w:t xml:space="preserve"> Gminy Kotlin</w:t>
      </w:r>
      <w:r>
        <w:rPr>
          <w:rFonts w:ascii="Arial" w:hAnsi="Arial" w:cs="Arial"/>
          <w:sz w:val="20"/>
          <w:szCs w:val="20"/>
        </w:rPr>
        <w:t xml:space="preserve"> przy </w:t>
      </w:r>
      <w:r w:rsidRPr="00014007">
        <w:rPr>
          <w:rFonts w:ascii="Arial" w:hAnsi="Arial" w:cs="Arial"/>
          <w:sz w:val="20"/>
          <w:szCs w:val="20"/>
        </w:rPr>
        <w:t>ul. Powstańców Wlkp. 3</w:t>
      </w:r>
      <w:r>
        <w:rPr>
          <w:rFonts w:ascii="Arial" w:hAnsi="Arial" w:cs="Arial"/>
          <w:sz w:val="20"/>
          <w:szCs w:val="20"/>
        </w:rPr>
        <w:t>:</w:t>
      </w:r>
    </w:p>
    <w:p w:rsidR="00AD12DE" w:rsidRPr="003172F3" w:rsidRDefault="00AD12DE" w:rsidP="00AD12DE">
      <w:pPr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03</w:t>
      </w:r>
      <w:r w:rsidRPr="006C2A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11</w:t>
      </w:r>
      <w:r w:rsidRPr="006C2A14">
        <w:rPr>
          <w:rFonts w:ascii="Arial" w:hAnsi="Arial" w:cs="Arial"/>
          <w:b/>
          <w:sz w:val="20"/>
          <w:szCs w:val="20"/>
        </w:rPr>
        <w:t>.2</w:t>
      </w:r>
      <w:r>
        <w:rPr>
          <w:rFonts w:ascii="Arial" w:hAnsi="Arial" w:cs="Arial"/>
          <w:b/>
          <w:sz w:val="20"/>
          <w:szCs w:val="20"/>
        </w:rPr>
        <w:t>0</w:t>
      </w:r>
      <w:r w:rsidRPr="006C2A1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4 </w:t>
      </w:r>
      <w:r w:rsidRPr="006C2A14">
        <w:rPr>
          <w:rFonts w:ascii="Arial" w:hAnsi="Arial" w:cs="Arial"/>
          <w:b/>
          <w:sz w:val="20"/>
          <w:szCs w:val="20"/>
        </w:rPr>
        <w:t>r.</w:t>
      </w:r>
      <w:r w:rsidRPr="000140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(poniedziałek) o godz. 10</w:t>
      </w:r>
      <w:r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- 13</w:t>
      </w:r>
      <w:r>
        <w:rPr>
          <w:rFonts w:ascii="Arial" w:hAnsi="Arial" w:cs="Arial"/>
          <w:sz w:val="20"/>
          <w:szCs w:val="20"/>
          <w:vertAlign w:val="superscript"/>
        </w:rPr>
        <w:t>00</w:t>
      </w:r>
    </w:p>
    <w:p w:rsidR="00AD12DE" w:rsidRPr="00C97413" w:rsidRDefault="00AD12DE" w:rsidP="00AD12DE">
      <w:pPr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97413">
        <w:rPr>
          <w:rFonts w:ascii="Arial" w:eastAsia="Times New Roman" w:hAnsi="Arial" w:cs="Arial"/>
          <w:bCs/>
          <w:sz w:val="20"/>
          <w:szCs w:val="20"/>
          <w:lang w:eastAsia="pl-PL"/>
        </w:rPr>
        <w:t>Urząd Miasta i Gminy Żerków przy ul. Adama Mickiewicza 5:</w:t>
      </w:r>
    </w:p>
    <w:p w:rsidR="00AD12DE" w:rsidRPr="00C97413" w:rsidRDefault="00AD12DE" w:rsidP="00AD12DE">
      <w:pPr>
        <w:numPr>
          <w:ilvl w:val="0"/>
          <w:numId w:val="4"/>
        </w:numPr>
        <w:tabs>
          <w:tab w:val="center" w:pos="7088"/>
        </w:tabs>
        <w:spacing w:after="0" w:line="3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04</w:t>
      </w:r>
      <w:r w:rsidRPr="00C9741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11</w:t>
      </w:r>
      <w:r w:rsidRPr="00C97413">
        <w:rPr>
          <w:rFonts w:ascii="Arial" w:hAnsi="Arial" w:cs="Arial"/>
          <w:b/>
          <w:sz w:val="20"/>
          <w:szCs w:val="20"/>
        </w:rPr>
        <w:t>.2014 r.</w:t>
      </w:r>
      <w:r w:rsidRPr="00C9741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wtorek</w:t>
      </w:r>
      <w:r w:rsidRPr="00C97413">
        <w:rPr>
          <w:rFonts w:ascii="Arial" w:hAnsi="Arial" w:cs="Arial"/>
          <w:sz w:val="20"/>
          <w:szCs w:val="20"/>
        </w:rPr>
        <w:t>) o godz. 10</w:t>
      </w:r>
      <w:r w:rsidRPr="00C97413">
        <w:rPr>
          <w:rFonts w:ascii="Arial" w:hAnsi="Arial" w:cs="Arial"/>
          <w:sz w:val="20"/>
          <w:szCs w:val="20"/>
          <w:vertAlign w:val="superscript"/>
        </w:rPr>
        <w:t>00</w:t>
      </w:r>
      <w:r w:rsidRPr="00C97413">
        <w:rPr>
          <w:rFonts w:ascii="Arial" w:hAnsi="Arial" w:cs="Arial"/>
          <w:sz w:val="20"/>
          <w:szCs w:val="20"/>
        </w:rPr>
        <w:t xml:space="preserve"> - 13</w:t>
      </w:r>
      <w:r w:rsidRPr="00C97413">
        <w:rPr>
          <w:rFonts w:ascii="Arial" w:hAnsi="Arial" w:cs="Arial"/>
          <w:sz w:val="20"/>
          <w:szCs w:val="20"/>
          <w:vertAlign w:val="superscript"/>
        </w:rPr>
        <w:t>00</w:t>
      </w:r>
      <w:r w:rsidRPr="00C97413">
        <w:rPr>
          <w:rFonts w:ascii="Arial" w:hAnsi="Arial" w:cs="Arial"/>
          <w:sz w:val="20"/>
          <w:szCs w:val="20"/>
        </w:rPr>
        <w:t>.</w:t>
      </w:r>
    </w:p>
    <w:p w:rsidR="00AD12DE" w:rsidRPr="00C5444C" w:rsidRDefault="00AD12DE" w:rsidP="00AD12DE">
      <w:pPr>
        <w:numPr>
          <w:ilvl w:val="0"/>
          <w:numId w:val="3"/>
        </w:numPr>
        <w:spacing w:after="0" w:line="3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14007">
        <w:rPr>
          <w:rFonts w:ascii="Arial" w:eastAsia="Times New Roman" w:hAnsi="Arial" w:cs="Arial"/>
          <w:bCs/>
          <w:sz w:val="20"/>
          <w:szCs w:val="20"/>
          <w:lang w:eastAsia="pl-PL"/>
        </w:rPr>
        <w:t>Urz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ąd</w:t>
      </w:r>
      <w:r w:rsidRPr="0001400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Gminy Jaraczewo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przy ul. Jarocińska 1:</w:t>
      </w:r>
    </w:p>
    <w:p w:rsidR="00AD12DE" w:rsidRDefault="00AD12DE" w:rsidP="00AD12DE">
      <w:pPr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</w:t>
      </w:r>
      <w:r w:rsidRPr="006C2A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11</w:t>
      </w:r>
      <w:r w:rsidRPr="006C2A14">
        <w:rPr>
          <w:rFonts w:ascii="Arial" w:hAnsi="Arial" w:cs="Arial"/>
          <w:b/>
          <w:sz w:val="20"/>
          <w:szCs w:val="20"/>
        </w:rPr>
        <w:t>.201</w:t>
      </w:r>
      <w:r>
        <w:rPr>
          <w:rFonts w:ascii="Arial" w:hAnsi="Arial" w:cs="Arial"/>
          <w:b/>
          <w:sz w:val="20"/>
          <w:szCs w:val="20"/>
        </w:rPr>
        <w:t>4</w:t>
      </w:r>
      <w:r w:rsidRPr="006C2A14">
        <w:rPr>
          <w:rFonts w:ascii="Arial" w:hAnsi="Arial" w:cs="Arial"/>
          <w:b/>
          <w:sz w:val="20"/>
          <w:szCs w:val="20"/>
        </w:rPr>
        <w:t xml:space="preserve"> r.</w:t>
      </w:r>
      <w:r w:rsidRPr="006C2A14">
        <w:rPr>
          <w:rFonts w:ascii="Arial" w:hAnsi="Arial" w:cs="Arial"/>
          <w:sz w:val="20"/>
          <w:szCs w:val="20"/>
        </w:rPr>
        <w:t xml:space="preserve"> </w:t>
      </w:r>
      <w:r w:rsidRPr="0001400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środa</w:t>
      </w:r>
      <w:r w:rsidRPr="00014007">
        <w:rPr>
          <w:rFonts w:ascii="Arial" w:hAnsi="Arial" w:cs="Arial"/>
          <w:sz w:val="20"/>
          <w:szCs w:val="20"/>
        </w:rPr>
        <w:t>) o godz. 10</w:t>
      </w:r>
      <w:r w:rsidRPr="00014007">
        <w:rPr>
          <w:rFonts w:ascii="Arial" w:hAnsi="Arial" w:cs="Arial"/>
          <w:sz w:val="20"/>
          <w:szCs w:val="20"/>
          <w:vertAlign w:val="superscript"/>
        </w:rPr>
        <w:t>00</w:t>
      </w:r>
      <w:r w:rsidRPr="00014007">
        <w:rPr>
          <w:rFonts w:ascii="Arial" w:hAnsi="Arial" w:cs="Arial"/>
          <w:sz w:val="20"/>
          <w:szCs w:val="20"/>
        </w:rPr>
        <w:t xml:space="preserve"> - 13</w:t>
      </w:r>
      <w:r w:rsidRPr="00014007"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>.</w:t>
      </w:r>
    </w:p>
    <w:p w:rsidR="00AD12DE" w:rsidRDefault="00AD12DE" w:rsidP="00AD12DE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0"/>
          <w:szCs w:val="20"/>
        </w:rPr>
      </w:pPr>
    </w:p>
    <w:p w:rsidR="00AD12DE" w:rsidRDefault="00AD12DE" w:rsidP="00AD12DE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0"/>
          <w:szCs w:val="20"/>
        </w:rPr>
      </w:pPr>
    </w:p>
    <w:p w:rsidR="00AD12DE" w:rsidRDefault="00AD12DE" w:rsidP="00AD12DE">
      <w:pPr>
        <w:shd w:val="clear" w:color="auto" w:fill="F5F5F5"/>
        <w:spacing w:after="0" w:line="28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D12DE" w:rsidRPr="00014007" w:rsidRDefault="00AD12DE" w:rsidP="00AD12DE">
      <w:pPr>
        <w:shd w:val="clear" w:color="auto" w:fill="F5F5F5"/>
        <w:spacing w:after="0" w:line="28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14007">
        <w:rPr>
          <w:rFonts w:ascii="Arial" w:eastAsia="Times New Roman" w:hAnsi="Arial" w:cs="Arial"/>
          <w:bCs/>
          <w:sz w:val="20"/>
          <w:szCs w:val="20"/>
          <w:lang w:eastAsia="pl-PL"/>
        </w:rPr>
        <w:t>Podczas dyżurów 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ożna będzie dowiedzieć się m.in.</w:t>
      </w:r>
      <w:r w:rsidRPr="00014007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AD12DE" w:rsidRDefault="00AD12DE" w:rsidP="00AD12DE">
      <w:pPr>
        <w:numPr>
          <w:ilvl w:val="0"/>
          <w:numId w:val="2"/>
        </w:numPr>
        <w:tabs>
          <w:tab w:val="num" w:pos="1870"/>
          <w:tab w:val="center" w:pos="7088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4007">
        <w:rPr>
          <w:rFonts w:ascii="Arial" w:eastAsia="Times New Roman" w:hAnsi="Arial" w:cs="Arial"/>
          <w:sz w:val="20"/>
          <w:szCs w:val="20"/>
          <w:lang w:eastAsia="pl-PL"/>
        </w:rPr>
        <w:t>jakie rodzaje wsparcia oferują Fundusze Europejskie,</w:t>
      </w:r>
    </w:p>
    <w:p w:rsidR="00AD12DE" w:rsidRDefault="00AD12DE" w:rsidP="00AD12DE">
      <w:pPr>
        <w:numPr>
          <w:ilvl w:val="0"/>
          <w:numId w:val="2"/>
        </w:numPr>
        <w:tabs>
          <w:tab w:val="num" w:pos="1870"/>
          <w:tab w:val="center" w:pos="7088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4007">
        <w:rPr>
          <w:rFonts w:ascii="Arial" w:eastAsia="Times New Roman" w:hAnsi="Arial" w:cs="Arial"/>
          <w:sz w:val="20"/>
          <w:szCs w:val="20"/>
          <w:lang w:eastAsia="pl-PL"/>
        </w:rPr>
        <w:t>czy Twój pomysł ma szanse na dotacje,</w:t>
      </w:r>
    </w:p>
    <w:p w:rsidR="00AD12DE" w:rsidRDefault="00AD12DE" w:rsidP="00AD12DE">
      <w:pPr>
        <w:numPr>
          <w:ilvl w:val="0"/>
          <w:numId w:val="2"/>
        </w:numPr>
        <w:tabs>
          <w:tab w:val="num" w:pos="1870"/>
          <w:tab w:val="center" w:pos="7088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4007">
        <w:rPr>
          <w:rFonts w:ascii="Arial" w:eastAsia="Times New Roman" w:hAnsi="Arial" w:cs="Arial"/>
          <w:sz w:val="20"/>
          <w:szCs w:val="20"/>
          <w:lang w:eastAsia="pl-PL"/>
        </w:rPr>
        <w:t>kiedy i gdzie będą ogłaszane konkursy,</w:t>
      </w:r>
    </w:p>
    <w:p w:rsidR="00AD12DE" w:rsidRDefault="00AD12DE" w:rsidP="00AD12DE">
      <w:pPr>
        <w:numPr>
          <w:ilvl w:val="0"/>
          <w:numId w:val="2"/>
        </w:numPr>
        <w:tabs>
          <w:tab w:val="num" w:pos="1870"/>
          <w:tab w:val="center" w:pos="7088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4007">
        <w:rPr>
          <w:rFonts w:ascii="Arial" w:eastAsia="Times New Roman" w:hAnsi="Arial" w:cs="Arial"/>
          <w:sz w:val="20"/>
          <w:szCs w:val="20"/>
          <w:lang w:eastAsia="pl-PL"/>
        </w:rPr>
        <w:t>jakie są zasady ubiegania się o wsparcie,</w:t>
      </w:r>
    </w:p>
    <w:p w:rsidR="00AD12DE" w:rsidRDefault="00AD12DE" w:rsidP="00AD12DE">
      <w:pPr>
        <w:numPr>
          <w:ilvl w:val="0"/>
          <w:numId w:val="2"/>
        </w:numPr>
        <w:tabs>
          <w:tab w:val="num" w:pos="1870"/>
          <w:tab w:val="center" w:pos="7088"/>
        </w:tabs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4007">
        <w:rPr>
          <w:rFonts w:ascii="Arial" w:eastAsia="Times New Roman" w:hAnsi="Arial" w:cs="Arial"/>
          <w:sz w:val="20"/>
          <w:szCs w:val="20"/>
          <w:lang w:eastAsia="pl-PL"/>
        </w:rPr>
        <w:t>jak prawidłowo rozliczyć otrzymane środki,</w:t>
      </w:r>
    </w:p>
    <w:p w:rsidR="00AD12DE" w:rsidRPr="005D2C53" w:rsidRDefault="00AD12DE" w:rsidP="00AD12DE">
      <w:pPr>
        <w:numPr>
          <w:ilvl w:val="0"/>
          <w:numId w:val="2"/>
        </w:numPr>
        <w:tabs>
          <w:tab w:val="num" w:pos="1870"/>
          <w:tab w:val="center" w:pos="7088"/>
        </w:tabs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014007">
        <w:rPr>
          <w:rFonts w:ascii="Arial" w:eastAsia="Times New Roman" w:hAnsi="Arial" w:cs="Arial"/>
          <w:sz w:val="20"/>
          <w:szCs w:val="20"/>
          <w:lang w:eastAsia="pl-PL"/>
        </w:rPr>
        <w:t>w jakich projektach realizowanych z Funduszy Europejskich możesz wziąć udział (szkolenia, kursy itp.).</w:t>
      </w:r>
    </w:p>
    <w:p w:rsidR="00AD12DE" w:rsidRDefault="00AD12DE" w:rsidP="00AD12DE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D12DE" w:rsidRPr="005D2C53" w:rsidRDefault="00AD12DE" w:rsidP="00AD12DE">
      <w:pPr>
        <w:autoSpaceDE w:val="0"/>
        <w:autoSpaceDN w:val="0"/>
        <w:adjustRightInd w:val="0"/>
        <w:spacing w:after="0" w:line="28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D2C53">
        <w:rPr>
          <w:rFonts w:ascii="Arial" w:eastAsia="Times New Roman" w:hAnsi="Arial" w:cs="Arial"/>
          <w:bCs/>
          <w:sz w:val="20"/>
          <w:szCs w:val="20"/>
          <w:lang w:eastAsia="pl-PL"/>
        </w:rPr>
        <w:t>Szczegółowych informacji na temat dyżurów udzielają pracownicy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D2C53">
        <w:rPr>
          <w:rFonts w:ascii="Arial" w:eastAsia="Times New Roman" w:hAnsi="Arial" w:cs="Arial"/>
          <w:bCs/>
          <w:sz w:val="20"/>
          <w:szCs w:val="20"/>
          <w:lang w:eastAsia="pl-PL"/>
        </w:rPr>
        <w:t>Punktu Informacyjnego Funduszy Europejskich w Jarocinie:</w:t>
      </w:r>
    </w:p>
    <w:p w:rsidR="00AD12DE" w:rsidRPr="005D2C53" w:rsidRDefault="00AD12DE" w:rsidP="00AD12DE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D2C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al. Niepodległości 10-12</w:t>
      </w:r>
    </w:p>
    <w:p w:rsidR="00AD12DE" w:rsidRPr="005D2C53" w:rsidRDefault="00AD12DE" w:rsidP="00AD12DE">
      <w:pPr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D2C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tel.: (62) 740 79 56, (62) 747 81 83, 781 555 200</w:t>
      </w:r>
    </w:p>
    <w:p w:rsidR="00AD12DE" w:rsidRPr="005D2C53" w:rsidRDefault="00AD12DE" w:rsidP="00AD12DE">
      <w:pPr>
        <w:tabs>
          <w:tab w:val="num" w:pos="1870"/>
          <w:tab w:val="center" w:pos="7088"/>
        </w:tabs>
        <w:spacing w:after="0" w:line="28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:rsidR="00D6697E" w:rsidRDefault="00D6697E"/>
    <w:sectPr w:rsidR="00D6697E" w:rsidSect="009223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991" w:bottom="1418" w:left="1417" w:header="568" w:footer="13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E7" w:rsidRPr="00C51890" w:rsidRDefault="00AD12DE" w:rsidP="00C51890">
    <w:pPr>
      <w:pStyle w:val="Stopka"/>
      <w:tabs>
        <w:tab w:val="clear" w:pos="4536"/>
        <w:tab w:val="clear" w:pos="9072"/>
      </w:tabs>
      <w:spacing w:line="360" w:lineRule="auto"/>
      <w:jc w:val="center"/>
      <w:rPr>
        <w:rFonts w:ascii="Arial" w:hAnsi="Arial" w:cs="Arial"/>
        <w:sz w:val="14"/>
        <w:szCs w:val="14"/>
      </w:rPr>
    </w:pPr>
    <w:r w:rsidRPr="00C51890">
      <w:rPr>
        <w:rFonts w:ascii="Arial" w:hAnsi="Arial" w:cs="Arial"/>
        <w:sz w:val="14"/>
        <w:szCs w:val="14"/>
      </w:rPr>
      <w:t>Projekt współfinansowany przez Unię Europejską z Europejskiego Funduszu Rozwoju Regionalnego w ramach Programu Operacyjnego Pomoc Technic</w:t>
    </w:r>
    <w:r w:rsidRPr="00C51890">
      <w:rPr>
        <w:rFonts w:ascii="Arial" w:hAnsi="Arial" w:cs="Arial"/>
        <w:sz w:val="14"/>
        <w:szCs w:val="14"/>
      </w:rPr>
      <w:t>zna 2007-2013, Wielkopolskiego Regionalnego Programu Operacyjnego na lata 2007-2013 oraz przez budżet państwa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E7" w:rsidRPr="00C51890" w:rsidRDefault="00AD12DE" w:rsidP="009223E7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line="360" w:lineRule="auto"/>
      <w:jc w:val="center"/>
      <w:rPr>
        <w:rFonts w:ascii="Arial" w:hAnsi="Arial" w:cs="Arial"/>
        <w:sz w:val="4"/>
        <w:szCs w:val="4"/>
      </w:rPr>
    </w:pPr>
  </w:p>
  <w:p w:rsidR="009223E7" w:rsidRPr="009223E7" w:rsidRDefault="00AD12DE" w:rsidP="009223E7">
    <w:pPr>
      <w:jc w:val="center"/>
      <w:rPr>
        <w:rFonts w:ascii="Arial" w:hAnsi="Arial" w:cs="Arial"/>
        <w:sz w:val="14"/>
        <w:szCs w:val="14"/>
      </w:rPr>
    </w:pPr>
    <w:r w:rsidRPr="003C2B7D">
      <w:rPr>
        <w:rFonts w:ascii="Arial" w:hAnsi="Arial" w:cs="Arial"/>
        <w:sz w:val="16"/>
        <w:szCs w:val="16"/>
      </w:rPr>
      <w:t xml:space="preserve">Projekt realizowany we współpracy z Ministerstwem Rozwoju Regionalnego, współfinansowany przez Unię Europejską </w:t>
    </w:r>
    <w:r w:rsidRPr="003C2B7D">
      <w:rPr>
        <w:rFonts w:ascii="Arial" w:hAnsi="Arial" w:cs="Arial"/>
        <w:sz w:val="16"/>
        <w:szCs w:val="16"/>
      </w:rPr>
      <w:br/>
      <w:t>z Europejskiego Funduszu R</w:t>
    </w:r>
    <w:r w:rsidRPr="003C2B7D">
      <w:rPr>
        <w:rFonts w:ascii="Arial" w:hAnsi="Arial" w:cs="Arial"/>
        <w:sz w:val="16"/>
        <w:szCs w:val="16"/>
      </w:rPr>
      <w:t>ozwoju Regionalnego w ramach Programu Operacyjnego Pomoc Techniczna 2007-2013, Wielkopolskiego Regionalnego Programu Operacyjnego na lata 2007-2013 oraz przez budżet państwa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E7" w:rsidRDefault="00AD12DE" w:rsidP="00072A81">
    <w:pPr>
      <w:pStyle w:val="Nagwek"/>
      <w:jc w:val="center"/>
    </w:pPr>
    <w:r w:rsidRPr="0048083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zestawienie znaków kolorowe.jpg" style="width:462.15pt;height:56.95pt;visibility:visible">
          <v:imagedata r:id="rId1" o:title="zestawienie znaków kolorow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E7" w:rsidRPr="008F57F0" w:rsidRDefault="00AD12DE" w:rsidP="00C525CC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E7" w:rsidRPr="008F57F0" w:rsidRDefault="00AD12DE" w:rsidP="009223E7">
    <w:pPr>
      <w:pStyle w:val="Nagwek"/>
      <w:jc w:val="center"/>
    </w:pPr>
    <w:r>
      <w:rPr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8.85pt;height:60.3pt">
          <v:imagedata r:id="rId1" o:title="zestawienie znaków czarno-białe 1" cropbottom="-7977f"/>
        </v:shape>
      </w:pict>
    </w:r>
    <w:r>
      <w:rPr>
        <w:noProof/>
        <w:u w:val="single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22.25pt;margin-top:-13.35pt;width:1in;height:21.8pt;z-index:251660288;mso-position-horizontal-relative:text;mso-position-vertical-relative:text" stroked="f">
          <v:textbox>
            <w:txbxContent>
              <w:p w:rsidR="009223E7" w:rsidRPr="004026A7" w:rsidRDefault="00AD12DE" w:rsidP="009223E7">
                <w:pPr>
                  <w:rPr>
                    <w:b/>
                  </w:rPr>
                </w:pPr>
              </w:p>
            </w:txbxContent>
          </v:textbox>
        </v:shape>
      </w:pict>
    </w:r>
  </w:p>
  <w:p w:rsidR="009223E7" w:rsidRDefault="00AD12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874"/>
    <w:multiLevelType w:val="hybridMultilevel"/>
    <w:tmpl w:val="B4EEBC2A"/>
    <w:lvl w:ilvl="0" w:tplc="3B441E3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D777395"/>
    <w:multiLevelType w:val="hybridMultilevel"/>
    <w:tmpl w:val="C9C05E56"/>
    <w:lvl w:ilvl="0" w:tplc="3B441E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518DF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F1F82"/>
    <w:multiLevelType w:val="hybridMultilevel"/>
    <w:tmpl w:val="05F289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7DF21B1"/>
    <w:multiLevelType w:val="hybridMultilevel"/>
    <w:tmpl w:val="F64C468E"/>
    <w:lvl w:ilvl="0" w:tplc="F3B28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0127C"/>
    <w:multiLevelType w:val="hybridMultilevel"/>
    <w:tmpl w:val="B5CAB308"/>
    <w:lvl w:ilvl="0" w:tplc="3B441E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D12DE"/>
    <w:rsid w:val="00AD12DE"/>
    <w:rsid w:val="00D6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2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D1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12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1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2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bmaka</dc:creator>
  <cp:lastModifiedBy>bmaka</cp:lastModifiedBy>
  <cp:revision>1</cp:revision>
  <dcterms:created xsi:type="dcterms:W3CDTF">2014-11-03T10:40:00Z</dcterms:created>
  <dcterms:modified xsi:type="dcterms:W3CDTF">2014-11-03T10:40:00Z</dcterms:modified>
</cp:coreProperties>
</file>